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B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河南省高等学校教师资格证理论测试</w:t>
      </w:r>
    </w:p>
    <w:p w14:paraId="3CF32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考生须知</w:t>
      </w:r>
    </w:p>
    <w:p w14:paraId="33B684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考生应按考试规定的时间提前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入考场，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按照考试座次序号就座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，不得擅自挪动座位。迟到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分钟以上的取消该课程的考试资格，以旷考论；中途不得无故离场，考试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分钟后方可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提交答题系统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离开考场。</w:t>
      </w:r>
    </w:p>
    <w:p w14:paraId="482BD2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考前考生需在个人考试电脑设备上进行人脸识别，识别通过后开始考试答题，答题中需保持个人摄像头正对个人全程开启，不得任意调整或关闭、遮盖摄像头。摄像头异常将影响正常考试。考生考试过程中，考场进行全省联网监控。</w:t>
      </w:r>
    </w:p>
    <w:p w14:paraId="34B4A2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书包、教材、参考资料、笔记本、电子记事本、掌上电脑、计算器、通讯工具、电子词典等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进入考场。如上述物品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带入考场，应在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开考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前，集中放置在讲台上或监考人员指定的地方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否则以违纪论处；若使用上述物品，则以作弊论处。</w:t>
      </w:r>
    </w:p>
    <w:p w14:paraId="0B7FA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在考试过程中应严格遵守考场纪律，凡有夹带、传递纸条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含使用通讯工具传递考试信息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、冒名顶替、抄袭他人试卷等行为的，以考试作弊论处，成绩记为无效，并视其情节轻重，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根据师德师风相关规定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记过及以上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纪律处分。</w:t>
      </w:r>
    </w:p>
    <w:p w14:paraId="0B305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在考试过程中左顾右盼、交头接耳；不经监考人员同意相互借用东西；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提交后</w:t>
      </w:r>
      <w:r>
        <w:rPr>
          <w:rFonts w:hint="eastAsia" w:ascii="仿宋_GB2312" w:hAnsi="仿宋_GB2312" w:eastAsia="仿宋_GB2312" w:cs="仿宋_GB2312"/>
          <w:sz w:val="32"/>
          <w:szCs w:val="32"/>
        </w:rPr>
        <w:t>不立即离开考场或在考场外逗留交谈；不服从监考人员管理等，以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考场纪律论处，成绩计为无效，并视其情节轻重，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根据师德师风相关规定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申戒及以上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纪律处分。</w:t>
      </w:r>
    </w:p>
    <w:p w14:paraId="1FE27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、严禁考生自带纸张。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本次考试全程采用电脑机测方式进行，无需携带纸张。</w:t>
      </w:r>
    </w:p>
    <w:p w14:paraId="1B590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在考试过程中，如出现无法登录考试服务器、信息有误、运行故障等异常情况，考生应举手示意，请监考人员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帮助解决。</w:t>
      </w:r>
    </w:p>
    <w:p w14:paraId="0BE0C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七、科目一结束后，非必要不外出，15分钟后进行科目二考试。考试结束后，考生关闭考试设备，整理桌面，离开考场。</w:t>
      </w:r>
    </w:p>
    <w:p w14:paraId="3FFE3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有权监督、检举不负责任的监考人员和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考场规则的其他考生。</w:t>
      </w:r>
    </w:p>
    <w:p w14:paraId="0500D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B9C6E57-8B68-4735-84BD-6459D56357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FDAE509-DBD0-486E-9789-FA2D2BBE8B8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E1502"/>
    <w:multiLevelType w:val="singleLevel"/>
    <w:tmpl w:val="983E15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GRkNmJhNWI4ZDhjYTk4OTNmZDBiZTA2ZTg1OTcifQ=="/>
  </w:docVars>
  <w:rsids>
    <w:rsidRoot w:val="00000000"/>
    <w:rsid w:val="01E51566"/>
    <w:rsid w:val="033C0E47"/>
    <w:rsid w:val="07225EE1"/>
    <w:rsid w:val="07CA2758"/>
    <w:rsid w:val="0B57681E"/>
    <w:rsid w:val="0FAE4E7B"/>
    <w:rsid w:val="1A277D03"/>
    <w:rsid w:val="1EAB6A5B"/>
    <w:rsid w:val="23F00811"/>
    <w:rsid w:val="247A690F"/>
    <w:rsid w:val="326C0551"/>
    <w:rsid w:val="361C5AB1"/>
    <w:rsid w:val="39A607ED"/>
    <w:rsid w:val="3C940527"/>
    <w:rsid w:val="3FE473A1"/>
    <w:rsid w:val="46F30DEA"/>
    <w:rsid w:val="546B16F0"/>
    <w:rsid w:val="593E5F19"/>
    <w:rsid w:val="5F1020E1"/>
    <w:rsid w:val="600A3D0D"/>
    <w:rsid w:val="631B1054"/>
    <w:rsid w:val="689B12FD"/>
    <w:rsid w:val="7B7E3201"/>
    <w:rsid w:val="7C421F1C"/>
    <w:rsid w:val="7D0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733</Characters>
  <Lines>0</Lines>
  <Paragraphs>0</Paragraphs>
  <TotalTime>1</TotalTime>
  <ScaleCrop>false</ScaleCrop>
  <LinksUpToDate>false</LinksUpToDate>
  <CharactersWithSpaces>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2023-03-10T01:51:00Z</dcterms:created>
  <dc:creator>人事处2</dc:creator>
  <cp:lastModifiedBy>大太阳</cp:lastModifiedBy>
  <dcterms:modified xsi:type="dcterms:W3CDTF">2025-03-11T06:43:19Z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2EEE74FB22B54EA6BE77184A3FB063E3_13</vt:lpwstr>
  </property>
</Properties>
</file>